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C" w:rsidRPr="00DC1B92" w:rsidRDefault="00103AC3" w:rsidP="00103AC3">
      <w:pPr>
        <w:pStyle w:val="Default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54C" w:rsidRPr="00DC1B92">
        <w:t>Утверждена</w:t>
      </w:r>
      <w:r>
        <w:t xml:space="preserve"> </w:t>
      </w:r>
    </w:p>
    <w:p w:rsidR="00DC1B92" w:rsidRPr="00D042B7" w:rsidRDefault="00103AC3" w:rsidP="00103AC3">
      <w:pPr>
        <w:pStyle w:val="Default"/>
        <w:ind w:left="4248"/>
        <w:rPr>
          <w:b/>
          <w:bCs/>
          <w:sz w:val="32"/>
        </w:rPr>
      </w:pPr>
      <w:r>
        <w:t xml:space="preserve">Постановлением  Главы  </w:t>
      </w:r>
      <w:proofErr w:type="spellStart"/>
      <w:r>
        <w:t>Усть-Багарякского</w:t>
      </w:r>
      <w:proofErr w:type="spellEnd"/>
      <w:r>
        <w:t xml:space="preserve">         сельского поселения </w:t>
      </w:r>
      <w:r w:rsidR="00E1754C" w:rsidRPr="00DC1B92">
        <w:t>от «</w:t>
      </w:r>
      <w:r>
        <w:t>21</w:t>
      </w:r>
      <w:r w:rsidR="00E1754C" w:rsidRPr="00DC1B92">
        <w:t>»</w:t>
      </w:r>
      <w:r>
        <w:t xml:space="preserve"> ноября </w:t>
      </w:r>
      <w:r w:rsidR="00E237AC">
        <w:t xml:space="preserve"> 2022 </w:t>
      </w:r>
      <w:r w:rsidR="00E1754C" w:rsidRPr="00DC1B92">
        <w:t>г</w:t>
      </w:r>
      <w:r w:rsidR="00E237AC">
        <w:t>ода</w:t>
      </w:r>
      <w:r>
        <w:t xml:space="preserve"> </w:t>
      </w:r>
      <w:bookmarkStart w:id="0" w:name="_GoBack"/>
      <w:bookmarkEnd w:id="0"/>
      <w:r w:rsidR="00E1754C" w:rsidRPr="00DC1B92">
        <w:t xml:space="preserve"> </w:t>
      </w:r>
      <w:r w:rsidR="00E237AC">
        <w:rPr>
          <w:lang w:val="en-US"/>
        </w:rPr>
        <w:t>N</w:t>
      </w:r>
      <w:r w:rsidR="00E237AC">
        <w:t xml:space="preserve"> </w:t>
      </w:r>
      <w:r>
        <w:t>105</w:t>
      </w:r>
    </w:p>
    <w:p w:rsidR="008C425B" w:rsidRPr="00D042B7" w:rsidRDefault="008C425B" w:rsidP="00DC1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A4039" w:rsidRPr="00DC1B92" w:rsidRDefault="008C425B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E237AC" w:rsidRPr="00E237AC" w:rsidRDefault="008A4039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р</w:t>
      </w:r>
      <w:r w:rsidR="009D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 причинения вреда (ущерба)</w:t>
      </w:r>
      <w:r w:rsidR="00D0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охраняемым законом ценностям </w:t>
      </w:r>
      <w:r w:rsidR="00E2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</w:t>
      </w:r>
      <w:r w:rsidR="00D0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</w:t>
      </w:r>
      <w:r w:rsidR="009D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твлении муниципального контроля</w:t>
      </w:r>
      <w:r w:rsidR="00E237AC" w:rsidRPr="00E2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благоустройства</w:t>
      </w:r>
    </w:p>
    <w:p w:rsidR="00D042B7" w:rsidRDefault="008A4039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E2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 </w:t>
      </w:r>
      <w:r w:rsidR="00231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Усть-Багарякского</w:t>
      </w:r>
      <w:r w:rsidR="00E2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A4039" w:rsidRPr="00DC1B92" w:rsidRDefault="00E237AC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Кунашакского муниципального района Челябинской области</w:t>
      </w:r>
    </w:p>
    <w:p w:rsidR="008A4039" w:rsidRPr="00DC1B92" w:rsidRDefault="008A4039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39" w:rsidRPr="00DC1B92" w:rsidRDefault="008A403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="00E1754C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E1754C" w:rsidRPr="00DC1B92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="00E1754C" w:rsidRPr="00DC1B9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1754C" w:rsidRPr="00DC1B92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E1754C" w:rsidRPr="00DC1B9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31.07.2021 года </w:t>
      </w:r>
      <w:r w:rsidR="00E1754C"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1754C" w:rsidRPr="00DC1B92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(далее – Федеральный закон </w:t>
      </w:r>
      <w:r w:rsidR="00E1754C"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1754C" w:rsidRPr="00DC1B92">
        <w:rPr>
          <w:rFonts w:ascii="Times New Roman" w:hAnsi="Times New Roman" w:cs="Times New Roman"/>
          <w:sz w:val="24"/>
          <w:szCs w:val="24"/>
        </w:rPr>
        <w:t xml:space="preserve"> 248-ФЗ), </w:t>
      </w:r>
      <w:r w:rsidR="00E1754C" w:rsidRPr="00DC1B9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E1754C" w:rsidRPr="00DC1B9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25.06.2021 года </w:t>
      </w:r>
      <w:r w:rsidR="00E1754C"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1754C" w:rsidRPr="00DC1B92">
        <w:rPr>
          <w:rFonts w:ascii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</w:t>
      </w:r>
      <w:proofErr w:type="gramEnd"/>
      <w:r w:rsidR="00E1754C" w:rsidRPr="00DC1B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54C" w:rsidRPr="00DC1B92">
        <w:rPr>
          <w:rFonts w:ascii="Times New Roman" w:hAnsi="Times New Roman" w:cs="Times New Roman"/>
          <w:sz w:val="24"/>
          <w:szCs w:val="24"/>
        </w:rPr>
        <w:t xml:space="preserve">РФ </w:t>
      </w:r>
      <w:r w:rsidR="00E1754C"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1754C" w:rsidRPr="00DC1B92">
        <w:rPr>
          <w:rFonts w:ascii="Times New Roman" w:hAnsi="Times New Roman" w:cs="Times New Roman"/>
          <w:sz w:val="24"/>
          <w:szCs w:val="24"/>
        </w:rPr>
        <w:t xml:space="preserve"> 990)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1754C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</w:t>
      </w:r>
      <w:proofErr w:type="gramEnd"/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754C" w:rsidRPr="00DC1B92" w:rsidRDefault="00E1754C" w:rsidP="00DC1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039" w:rsidRPr="00DC1B92" w:rsidRDefault="00E1754C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841"/>
      </w:tblGrid>
      <w:tr w:rsidR="00744078" w:rsidRPr="00DC1B92" w:rsidTr="00900923">
        <w:tc>
          <w:tcPr>
            <w:tcW w:w="2672" w:type="dxa"/>
            <w:shd w:val="clear" w:color="auto" w:fill="auto"/>
            <w:vAlign w:val="center"/>
            <w:hideMark/>
          </w:tcPr>
          <w:p w:rsidR="008A4039" w:rsidRPr="00DC1B92" w:rsidRDefault="00692F33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A4039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8A4039" w:rsidRPr="00DC1B92" w:rsidRDefault="008A4039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744078" w:rsidRPr="00DC1B92" w:rsidTr="00900923">
        <w:tc>
          <w:tcPr>
            <w:tcW w:w="2672" w:type="dxa"/>
            <w:shd w:val="clear" w:color="auto" w:fill="auto"/>
            <w:vAlign w:val="center"/>
            <w:hideMark/>
          </w:tcPr>
          <w:p w:rsidR="008A4039" w:rsidRPr="00DC1B92" w:rsidRDefault="008A4039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41" w:type="dxa"/>
            <w:shd w:val="clear" w:color="auto" w:fill="auto"/>
            <w:vAlign w:val="center"/>
            <w:hideMark/>
          </w:tcPr>
          <w:p w:rsidR="008A4039" w:rsidRPr="00E237AC" w:rsidRDefault="00E1754C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4039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073019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</w:t>
            </w:r>
            <w:r w:rsidR="00E2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4039" w:rsidRPr="00DC1B92" w:rsidRDefault="00E1754C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4039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</w:t>
            </w:r>
            <w:r w:rsidR="00073019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8A4039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990</w:t>
            </w:r>
          </w:p>
        </w:tc>
      </w:tr>
      <w:tr w:rsidR="00E1754C" w:rsidRPr="00DC1B92" w:rsidTr="00900923">
        <w:tc>
          <w:tcPr>
            <w:tcW w:w="2672" w:type="dxa"/>
            <w:shd w:val="clear" w:color="auto" w:fill="auto"/>
            <w:vAlign w:val="center"/>
          </w:tcPr>
          <w:p w:rsidR="00E1754C" w:rsidRPr="00DC1B92" w:rsidRDefault="00E1754C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E1754C" w:rsidRPr="00DC1B92" w:rsidRDefault="00556860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1754C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Усть-Багарякского</w:t>
            </w:r>
            <w:r w:rsidR="00E1754C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Кунашакского муниципального района</w:t>
            </w:r>
          </w:p>
        </w:tc>
      </w:tr>
      <w:tr w:rsidR="004D21BB" w:rsidRPr="00DC1B92" w:rsidTr="00900923">
        <w:tc>
          <w:tcPr>
            <w:tcW w:w="2672" w:type="dxa"/>
            <w:shd w:val="clear" w:color="auto" w:fill="auto"/>
            <w:vAlign w:val="center"/>
          </w:tcPr>
          <w:p w:rsidR="004D21BB" w:rsidRPr="00DC1B92" w:rsidRDefault="004D21BB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4D21BB" w:rsidRPr="00DC1B92" w:rsidRDefault="004D21BB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D21BB" w:rsidRPr="00DC1B92" w:rsidTr="00900923">
        <w:tc>
          <w:tcPr>
            <w:tcW w:w="2672" w:type="dxa"/>
            <w:shd w:val="clear" w:color="auto" w:fill="auto"/>
            <w:vAlign w:val="center"/>
          </w:tcPr>
          <w:p w:rsidR="004D21BB" w:rsidRPr="00DC1B92" w:rsidRDefault="004D21BB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4D21BB" w:rsidRPr="00DC1B92" w:rsidRDefault="00A5252A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D21BB"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муниципального образования</w:t>
            </w:r>
          </w:p>
        </w:tc>
      </w:tr>
      <w:tr w:rsidR="004D21BB" w:rsidRPr="00DC1B92" w:rsidTr="00900923">
        <w:tc>
          <w:tcPr>
            <w:tcW w:w="2672" w:type="dxa"/>
            <w:shd w:val="clear" w:color="auto" w:fill="auto"/>
            <w:vAlign w:val="center"/>
          </w:tcPr>
          <w:p w:rsidR="004D21BB" w:rsidRPr="00DC1B92" w:rsidRDefault="004D21BB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4D21BB" w:rsidRPr="00DC1B92" w:rsidRDefault="00A5252A" w:rsidP="004859A7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21BB" w:rsidRPr="00DC1B92">
              <w:rPr>
                <w:rFonts w:ascii="Times New Roman" w:hAnsi="Times New Roman" w:cs="Times New Roman"/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A4039" w:rsidRPr="00DC1B92" w:rsidRDefault="008A4039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90" w:rsidRPr="00DC1B92" w:rsidRDefault="006F3890" w:rsidP="00DC1B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1</w:t>
      </w:r>
      <w:r w:rsidR="008A4039"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Анализ </w:t>
      </w: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оценка состояния подконтрольной сферы</w:t>
      </w:r>
    </w:p>
    <w:p w:rsidR="004747AC" w:rsidRPr="00DC1B92" w:rsidRDefault="004747AC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осуществляется </w:t>
      </w:r>
      <w:r w:rsidR="00556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231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Кунашакского муниципального района с </w:t>
      </w:r>
      <w:r w:rsidRPr="00A5252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5252A" w:rsidRPr="00A525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25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747AC" w:rsidRPr="00DC1B92" w:rsidRDefault="008A403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2310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том числе требований к обеспечению доступности для инвалидов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 социальной, инженерной и транспортной инфраструктур и предоставляе</w:t>
      </w:r>
      <w:r w:rsidR="005D1676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услуг </w:t>
      </w:r>
      <w:r w:rsidR="00F5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D1676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обязательные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требования).</w:t>
      </w:r>
    </w:p>
    <w:p w:rsidR="00647958" w:rsidRPr="00DC1B92" w:rsidRDefault="005D1676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</w:t>
      </w:r>
      <w:r w:rsidR="00647958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</w:t>
      </w:r>
      <w:r w:rsidR="00647958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20B1" w:rsidRPr="00E237AC" w:rsidRDefault="002620B1" w:rsidP="00DC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B92">
        <w:rPr>
          <w:rFonts w:ascii="Times New Roman" w:hAnsi="Times New Roman" w:cs="Times New Roman"/>
          <w:sz w:val="24"/>
          <w:szCs w:val="24"/>
        </w:rPr>
        <w:t xml:space="preserve">Федеральном законом от 31.07.2020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</w:t>
      </w:r>
      <w:r w:rsidR="00E237AC">
        <w:rPr>
          <w:rFonts w:ascii="Times New Roman" w:hAnsi="Times New Roman" w:cs="Times New Roman"/>
          <w:sz w:val="24"/>
          <w:szCs w:val="24"/>
        </w:rPr>
        <w:t>онтроле в Российской Федерации»;</w:t>
      </w:r>
    </w:p>
    <w:p w:rsidR="002620B1" w:rsidRPr="00DC1B92" w:rsidRDefault="002620B1" w:rsidP="00DC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Федеральным законом от 11.06.2021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</w:t>
      </w:r>
      <w:r w:rsidR="00E237AC">
        <w:rPr>
          <w:rFonts w:ascii="Times New Roman" w:hAnsi="Times New Roman" w:cs="Times New Roman"/>
          <w:sz w:val="24"/>
          <w:szCs w:val="24"/>
        </w:rPr>
        <w:t>онтроле в Российской Федерации»;</w:t>
      </w:r>
    </w:p>
    <w:p w:rsidR="002620B1" w:rsidRPr="00DC1B92" w:rsidRDefault="002620B1" w:rsidP="00DC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Федеральн</w:t>
      </w:r>
      <w:r w:rsidR="004B64B0" w:rsidRPr="00DC1B92">
        <w:rPr>
          <w:rFonts w:ascii="Times New Roman" w:hAnsi="Times New Roman" w:cs="Times New Roman"/>
          <w:sz w:val="24"/>
          <w:szCs w:val="24"/>
        </w:rPr>
        <w:t>ы</w:t>
      </w:r>
      <w:r w:rsidRPr="00DC1B92">
        <w:rPr>
          <w:rFonts w:ascii="Times New Roman" w:hAnsi="Times New Roman" w:cs="Times New Roman"/>
          <w:sz w:val="24"/>
          <w:szCs w:val="24"/>
        </w:rPr>
        <w:t xml:space="preserve">м законом от 06.10.2003 года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</w:t>
      </w:r>
      <w:r w:rsidR="00E237AC">
        <w:rPr>
          <w:rFonts w:ascii="Times New Roman" w:hAnsi="Times New Roman" w:cs="Times New Roman"/>
          <w:sz w:val="24"/>
          <w:szCs w:val="24"/>
        </w:rPr>
        <w:t>авления в Российской Федерации»;</w:t>
      </w:r>
    </w:p>
    <w:p w:rsidR="002620B1" w:rsidRPr="00DC1B92" w:rsidRDefault="002620B1" w:rsidP="00DC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2310CB">
        <w:rPr>
          <w:rFonts w:ascii="Times New Roman" w:hAnsi="Times New Roman" w:cs="Times New Roman"/>
          <w:sz w:val="24"/>
          <w:szCs w:val="24"/>
        </w:rPr>
        <w:t>Усть-Багарякского</w:t>
      </w:r>
      <w:r w:rsidRPr="00DC1B92">
        <w:rPr>
          <w:rFonts w:ascii="Times New Roman" w:hAnsi="Times New Roman" w:cs="Times New Roman"/>
          <w:sz w:val="24"/>
          <w:szCs w:val="24"/>
        </w:rPr>
        <w:t xml:space="preserve"> сельского поселения Кунашакского</w:t>
      </w:r>
      <w:r w:rsidR="00E237AC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2620B1" w:rsidRPr="00DC1B92" w:rsidRDefault="002620B1" w:rsidP="00DC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Решением Совета депутатов </w:t>
      </w:r>
      <w:r w:rsidR="002310CB">
        <w:rPr>
          <w:rFonts w:ascii="Times New Roman" w:hAnsi="Times New Roman" w:cs="Times New Roman"/>
          <w:sz w:val="24"/>
          <w:szCs w:val="24"/>
        </w:rPr>
        <w:t>Усть-Багарякского</w:t>
      </w:r>
      <w:r w:rsidRPr="00DC1B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_____ от </w:t>
      </w:r>
      <w:r w:rsidR="004B64B0" w:rsidRPr="00DC1B92">
        <w:rPr>
          <w:rFonts w:ascii="Times New Roman" w:hAnsi="Times New Roman" w:cs="Times New Roman"/>
          <w:sz w:val="24"/>
          <w:szCs w:val="24"/>
        </w:rPr>
        <w:t>________</w:t>
      </w:r>
      <w:r w:rsidRPr="00DC1B92">
        <w:rPr>
          <w:rFonts w:ascii="Times New Roman" w:hAnsi="Times New Roman" w:cs="Times New Roman"/>
          <w:sz w:val="24"/>
          <w:szCs w:val="24"/>
        </w:rPr>
        <w:t xml:space="preserve"> года «Об утверждении Положения о муниципальном контроле в сфере благоустройства на территории </w:t>
      </w:r>
      <w:r w:rsidR="002310CB">
        <w:rPr>
          <w:rFonts w:ascii="Times New Roman" w:hAnsi="Times New Roman" w:cs="Times New Roman"/>
          <w:sz w:val="24"/>
          <w:szCs w:val="24"/>
        </w:rPr>
        <w:t>Усть-Багарякского</w:t>
      </w:r>
      <w:r w:rsidRPr="00DC1B92">
        <w:rPr>
          <w:rFonts w:ascii="Times New Roman" w:hAnsi="Times New Roman" w:cs="Times New Roman"/>
          <w:sz w:val="24"/>
          <w:szCs w:val="24"/>
        </w:rPr>
        <w:t xml:space="preserve"> сельского поселения Кунашакского муниципальн</w:t>
      </w:r>
      <w:r w:rsidR="00EC5403">
        <w:rPr>
          <w:rFonts w:ascii="Times New Roman" w:hAnsi="Times New Roman" w:cs="Times New Roman"/>
          <w:sz w:val="24"/>
          <w:szCs w:val="24"/>
        </w:rPr>
        <w:t>ого района Челябинской области»;</w:t>
      </w:r>
    </w:p>
    <w:p w:rsidR="002620B1" w:rsidRPr="00DC1B92" w:rsidRDefault="002620B1" w:rsidP="00DC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Решением </w:t>
      </w:r>
      <w:r w:rsidR="002310CB">
        <w:rPr>
          <w:rFonts w:ascii="Times New Roman" w:hAnsi="Times New Roman" w:cs="Times New Roman"/>
          <w:sz w:val="24"/>
          <w:szCs w:val="24"/>
        </w:rPr>
        <w:t xml:space="preserve">2-го заседания </w:t>
      </w:r>
      <w:r w:rsidRPr="00DC1B9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2310CB">
        <w:rPr>
          <w:rFonts w:ascii="Times New Roman" w:hAnsi="Times New Roman" w:cs="Times New Roman"/>
          <w:sz w:val="24"/>
          <w:szCs w:val="24"/>
        </w:rPr>
        <w:t>Усть-Багарякского</w:t>
      </w:r>
      <w:r w:rsidRPr="00DC1B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310CB">
        <w:rPr>
          <w:rFonts w:ascii="Times New Roman" w:hAnsi="Times New Roman" w:cs="Times New Roman"/>
          <w:sz w:val="24"/>
          <w:szCs w:val="24"/>
        </w:rPr>
        <w:t xml:space="preserve">шестого созыва </w:t>
      </w:r>
      <w:r w:rsidRPr="00DC1B92">
        <w:rPr>
          <w:rFonts w:ascii="Times New Roman" w:hAnsi="Times New Roman" w:cs="Times New Roman"/>
          <w:sz w:val="24"/>
          <w:szCs w:val="24"/>
        </w:rPr>
        <w:t xml:space="preserve">от </w:t>
      </w:r>
      <w:r w:rsidR="002310CB">
        <w:rPr>
          <w:rFonts w:ascii="Times New Roman" w:hAnsi="Times New Roman" w:cs="Times New Roman"/>
          <w:sz w:val="24"/>
          <w:szCs w:val="24"/>
        </w:rPr>
        <w:t>02</w:t>
      </w:r>
      <w:r w:rsidR="004B64B0" w:rsidRPr="00DC1B92">
        <w:rPr>
          <w:rFonts w:ascii="Times New Roman" w:hAnsi="Times New Roman" w:cs="Times New Roman"/>
          <w:sz w:val="24"/>
          <w:szCs w:val="24"/>
        </w:rPr>
        <w:t>.</w:t>
      </w:r>
      <w:r w:rsidR="002310CB">
        <w:rPr>
          <w:rFonts w:ascii="Times New Roman" w:hAnsi="Times New Roman" w:cs="Times New Roman"/>
          <w:sz w:val="24"/>
          <w:szCs w:val="24"/>
        </w:rPr>
        <w:t>1</w:t>
      </w:r>
      <w:r w:rsidR="004B64B0" w:rsidRPr="00DC1B92">
        <w:rPr>
          <w:rFonts w:ascii="Times New Roman" w:hAnsi="Times New Roman" w:cs="Times New Roman"/>
          <w:sz w:val="24"/>
          <w:szCs w:val="24"/>
        </w:rPr>
        <w:t>0.20</w:t>
      </w:r>
      <w:r w:rsidR="002310CB">
        <w:rPr>
          <w:rFonts w:ascii="Times New Roman" w:hAnsi="Times New Roman" w:cs="Times New Roman"/>
          <w:sz w:val="24"/>
          <w:szCs w:val="24"/>
        </w:rPr>
        <w:t>20</w:t>
      </w:r>
      <w:r w:rsidRPr="00DC1B92">
        <w:rPr>
          <w:rFonts w:ascii="Times New Roman" w:hAnsi="Times New Roman" w:cs="Times New Roman"/>
          <w:sz w:val="24"/>
          <w:szCs w:val="24"/>
        </w:rPr>
        <w:t xml:space="preserve"> г</w:t>
      </w:r>
      <w:r w:rsidR="004B64B0" w:rsidRPr="00DC1B92">
        <w:rPr>
          <w:rFonts w:ascii="Times New Roman" w:hAnsi="Times New Roman" w:cs="Times New Roman"/>
          <w:sz w:val="24"/>
          <w:szCs w:val="24"/>
        </w:rPr>
        <w:t>ода</w:t>
      </w:r>
      <w:r w:rsidR="00F531B7"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</w:t>
      </w:r>
      <w:r w:rsidR="002310CB">
        <w:rPr>
          <w:rFonts w:ascii="Times New Roman" w:hAnsi="Times New Roman" w:cs="Times New Roman"/>
          <w:sz w:val="24"/>
          <w:szCs w:val="24"/>
        </w:rPr>
        <w:t>05</w:t>
      </w:r>
      <w:r w:rsidRPr="00DC1B92">
        <w:rPr>
          <w:rFonts w:ascii="Times New Roman" w:hAnsi="Times New Roman" w:cs="Times New Roman"/>
          <w:sz w:val="24"/>
          <w:szCs w:val="24"/>
        </w:rPr>
        <w:t xml:space="preserve"> «О</w:t>
      </w:r>
      <w:r w:rsidR="002310CB">
        <w:rPr>
          <w:rFonts w:ascii="Times New Roman" w:hAnsi="Times New Roman" w:cs="Times New Roman"/>
          <w:sz w:val="24"/>
          <w:szCs w:val="24"/>
        </w:rPr>
        <w:t xml:space="preserve"> внесении изменений в Правила благоустройства территории муниципального образования Усть-Багарякского сельского поселения, </w:t>
      </w:r>
      <w:r w:rsidRPr="00DC1B92">
        <w:rPr>
          <w:rFonts w:ascii="Times New Roman" w:hAnsi="Times New Roman" w:cs="Times New Roman"/>
          <w:sz w:val="24"/>
          <w:szCs w:val="24"/>
        </w:rPr>
        <w:t>утвержден</w:t>
      </w:r>
      <w:r w:rsidR="002310CB">
        <w:rPr>
          <w:rFonts w:ascii="Times New Roman" w:hAnsi="Times New Roman" w:cs="Times New Roman"/>
          <w:sz w:val="24"/>
          <w:szCs w:val="24"/>
        </w:rPr>
        <w:t xml:space="preserve">ные решением Совета депутатов Усть-Багарякского сельского поселения Кунашакского муниципального района Челябинской области </w:t>
      </w:r>
      <w:r w:rsidR="002310CB" w:rsidRPr="002310CB">
        <w:rPr>
          <w:rFonts w:ascii="Times New Roman" w:hAnsi="Times New Roman" w:cs="Times New Roman"/>
          <w:sz w:val="24"/>
          <w:szCs w:val="24"/>
        </w:rPr>
        <w:t xml:space="preserve"> </w:t>
      </w:r>
      <w:r w:rsidR="002310CB">
        <w:rPr>
          <w:rFonts w:ascii="Times New Roman" w:hAnsi="Times New Roman" w:cs="Times New Roman"/>
          <w:sz w:val="24"/>
          <w:szCs w:val="24"/>
        </w:rPr>
        <w:t xml:space="preserve">от 24.10.2018 г. </w:t>
      </w:r>
      <w:r w:rsidR="002310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310CB">
        <w:rPr>
          <w:rFonts w:ascii="Times New Roman" w:hAnsi="Times New Roman" w:cs="Times New Roman"/>
          <w:sz w:val="24"/>
          <w:szCs w:val="24"/>
        </w:rPr>
        <w:t xml:space="preserve"> 31»</w:t>
      </w:r>
      <w:r w:rsidRPr="00DC1B92">
        <w:rPr>
          <w:rFonts w:ascii="Times New Roman" w:hAnsi="Times New Roman" w:cs="Times New Roman"/>
          <w:sz w:val="24"/>
          <w:szCs w:val="24"/>
        </w:rPr>
        <w:t>.</w:t>
      </w:r>
    </w:p>
    <w:p w:rsidR="002164C8" w:rsidRPr="00DC1B92" w:rsidRDefault="002164C8" w:rsidP="00DC1B92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жилищного контроля в сфере благоустройства применяется система управления рисками.</w:t>
      </w:r>
    </w:p>
    <w:p w:rsidR="008A4039" w:rsidRPr="00DC1B92" w:rsidRDefault="008A4039" w:rsidP="00DC1B92">
      <w:pPr>
        <w:shd w:val="clear" w:color="auto" w:fill="FFFFFF"/>
        <w:tabs>
          <w:tab w:val="num" w:pos="-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6270C5" w:rsidRPr="00DC1B92" w:rsidRDefault="00F531B7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6270C5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:rsidR="006270C5" w:rsidRPr="00DC1B92" w:rsidRDefault="00F531B7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6270C5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6270C5" w:rsidRPr="00DC1B92" w:rsidRDefault="00F531B7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270C5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</w:t>
      </w:r>
      <w:proofErr w:type="gramEnd"/>
      <w:r w:rsidR="006270C5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производственные объекты).</w:t>
      </w:r>
    </w:p>
    <w:p w:rsidR="008A4039" w:rsidRPr="00DC1B92" w:rsidRDefault="008A403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</w:t>
      </w:r>
      <w:r w:rsidR="0007301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248-ФЗ, деятельность, действия или деятельности</w:t>
      </w:r>
      <w:r w:rsidR="00853E5E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2164C8" w:rsidRPr="00DC1B92" w:rsidRDefault="002164C8" w:rsidP="00DC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B92">
        <w:rPr>
          <w:rFonts w:ascii="Times New Roman" w:hAnsi="Times New Roman" w:cs="Times New Roman"/>
          <w:sz w:val="24"/>
          <w:szCs w:val="24"/>
        </w:rPr>
        <w:t xml:space="preserve">В 2022 году контрольные (надзорные) мероприятия не проводились в соответствии с ограничениями, введёнными </w:t>
      </w:r>
      <w:r w:rsidRPr="00DC1B92">
        <w:rPr>
          <w:rFonts w:ascii="Times New Roman" w:hAnsi="Times New Roman" w:cs="Times New Roman"/>
          <w:iCs/>
          <w:sz w:val="24"/>
          <w:szCs w:val="24"/>
        </w:rPr>
        <w:t>Постановлением Правительства Российской Федерации от 10.03.2022 г</w:t>
      </w:r>
      <w:r w:rsidR="00CF3618" w:rsidRPr="00DC1B92">
        <w:rPr>
          <w:rFonts w:ascii="Times New Roman" w:hAnsi="Times New Roman" w:cs="Times New Roman"/>
          <w:iCs/>
          <w:sz w:val="24"/>
          <w:szCs w:val="24"/>
        </w:rPr>
        <w:t>ода</w:t>
      </w:r>
      <w:r w:rsidRPr="00DC1B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3618" w:rsidRPr="00DC1B92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iCs/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 w:rsidRPr="00DC1B92">
        <w:rPr>
          <w:rFonts w:ascii="Times New Roman" w:hAnsi="Times New Roman" w:cs="Times New Roman"/>
          <w:sz w:val="24"/>
          <w:szCs w:val="24"/>
        </w:rPr>
        <w:t xml:space="preserve">, и отсутствием обращений по поводу событий </w:t>
      </w:r>
      <w:r w:rsidRPr="00DC1B92">
        <w:rPr>
          <w:rFonts w:ascii="Times New Roman" w:hAnsi="Times New Roman" w:cs="Times New Roman"/>
          <w:iCs/>
          <w:sz w:val="24"/>
          <w:szCs w:val="24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  <w:proofErr w:type="gramEnd"/>
    </w:p>
    <w:p w:rsidR="006A6ACC" w:rsidRPr="00DC1B92" w:rsidRDefault="006A6ACC" w:rsidP="00DC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В 2022 году были проведены следующие профилактические мероприятия:</w:t>
      </w:r>
    </w:p>
    <w:p w:rsidR="006A6ACC" w:rsidRPr="00DC1B92" w:rsidRDefault="006A6ACC" w:rsidP="00DC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lastRenderedPageBreak/>
        <w:t xml:space="preserve">- актуализирована информация на официальном сайте в соответствии со статьей 46 Федерального закона </w:t>
      </w:r>
      <w:r w:rsidRPr="00DC1B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1B92">
        <w:rPr>
          <w:rFonts w:ascii="Times New Roman" w:hAnsi="Times New Roman" w:cs="Times New Roman"/>
          <w:sz w:val="24"/>
          <w:szCs w:val="24"/>
        </w:rPr>
        <w:t xml:space="preserve"> 248-ФЗ;</w:t>
      </w:r>
    </w:p>
    <w:p w:rsidR="002164C8" w:rsidRPr="00DC1B92" w:rsidRDefault="002164C8" w:rsidP="00DC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постоянный мониторинг подконтрольной среды;</w:t>
      </w:r>
    </w:p>
    <w:p w:rsidR="002164C8" w:rsidRPr="00DC1B92" w:rsidRDefault="002164C8" w:rsidP="00DC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2164C8" w:rsidRPr="00DC1B92" w:rsidRDefault="002164C8" w:rsidP="00DC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побуждение к добропорядочному поведению и добровольному соблюдению обязательных требований.</w:t>
      </w:r>
    </w:p>
    <w:p w:rsidR="00893929" w:rsidRPr="00DC1B92" w:rsidRDefault="00893929" w:rsidP="00DC1B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531B7" w:rsidRDefault="00DA2D71" w:rsidP="00DC1B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2</w:t>
      </w:r>
      <w:r w:rsidR="00F531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Цели и задачи реализации</w:t>
      </w:r>
    </w:p>
    <w:p w:rsidR="008A4039" w:rsidRPr="00DC1B92" w:rsidRDefault="00A85E51" w:rsidP="00DC1B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="008A4039"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рограммы</w:t>
      </w: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профилактики рисков</w:t>
      </w:r>
      <w:r w:rsidR="00F531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C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причинения вреда (ущерба)</w:t>
      </w:r>
    </w:p>
    <w:p w:rsidR="008A4039" w:rsidRPr="00DC1B92" w:rsidRDefault="00A85E51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елями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рисков причинения время (ущерба) 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A4039" w:rsidRPr="00DC1B92" w:rsidRDefault="00A6570A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стимулирование добросовестного соблюдения обязательных требований всеми контролируемыми лицами;</w:t>
      </w:r>
    </w:p>
    <w:p w:rsidR="008A4039" w:rsidRPr="00DC1B92" w:rsidRDefault="00A6570A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3B79" w:rsidRPr="00DC1B92" w:rsidRDefault="00A6570A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43B7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рисков причинения вреда (ущерба) охраняемым законом ценностям;</w:t>
      </w:r>
    </w:p>
    <w:p w:rsidR="008A4039" w:rsidRPr="00DC1B92" w:rsidRDefault="00843B7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3B79" w:rsidRPr="00DC1B92" w:rsidRDefault="00843B7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направлена на решение следующих з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</w:t>
      </w: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B79" w:rsidRPr="00DC1B92" w:rsidRDefault="00843B7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B92">
        <w:rPr>
          <w:rFonts w:ascii="Times New Roman" w:hAnsi="Times New Roman" w:cs="Times New Roman"/>
          <w:sz w:val="24"/>
          <w:szCs w:val="24"/>
        </w:rPr>
        <w:t>повышение прозрачности деятельности контрольного (надзорного) органа;</w:t>
      </w:r>
    </w:p>
    <w:p w:rsidR="00843B79" w:rsidRPr="00DC1B92" w:rsidRDefault="00843B7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уменьшение необоснованной административной нагрузки, возлагаемой на контролируемых лиц;</w:t>
      </w:r>
    </w:p>
    <w:p w:rsidR="00843B79" w:rsidRPr="00DC1B92" w:rsidRDefault="00843B7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843B79" w:rsidRPr="00DC1B92" w:rsidRDefault="00843B7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>- 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843B79" w:rsidRPr="00DC1B92" w:rsidRDefault="00843B79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92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CF1C08" w:rsidRPr="00DC1B92">
        <w:rPr>
          <w:rFonts w:ascii="Times New Roman" w:hAnsi="Times New Roman" w:cs="Times New Roman"/>
          <w:sz w:val="24"/>
          <w:szCs w:val="24"/>
        </w:rPr>
        <w:t xml:space="preserve">правосознания и </w:t>
      </w:r>
      <w:r w:rsidRPr="00DC1B92">
        <w:rPr>
          <w:rFonts w:ascii="Times New Roman" w:hAnsi="Times New Roman" w:cs="Times New Roman"/>
          <w:sz w:val="24"/>
          <w:szCs w:val="24"/>
        </w:rPr>
        <w:t>правовой грамотности и коммуникативных навыков инспекторского состава для выстраивания партнёрских отношений с контролируемыми</w:t>
      </w:r>
      <w:r w:rsidR="00E237AC">
        <w:rPr>
          <w:rFonts w:ascii="Times New Roman" w:hAnsi="Times New Roman" w:cs="Times New Roman"/>
          <w:sz w:val="24"/>
          <w:szCs w:val="24"/>
        </w:rPr>
        <w:t xml:space="preserve"> </w:t>
      </w:r>
      <w:r w:rsidRPr="00DC1B92">
        <w:rPr>
          <w:rFonts w:ascii="Times New Roman" w:hAnsi="Times New Roman" w:cs="Times New Roman"/>
          <w:sz w:val="24"/>
          <w:szCs w:val="24"/>
        </w:rPr>
        <w:t>лицами, основанных на стремлении инспектора оказать поддержку в соблюдении обязательных требований</w:t>
      </w:r>
      <w:r w:rsidR="003A4919" w:rsidRPr="00DC1B92">
        <w:rPr>
          <w:rFonts w:ascii="Times New Roman" w:hAnsi="Times New Roman" w:cs="Times New Roman"/>
          <w:sz w:val="24"/>
          <w:szCs w:val="24"/>
        </w:rPr>
        <w:t>.</w:t>
      </w:r>
    </w:p>
    <w:p w:rsidR="008A4039" w:rsidRPr="00DC1B92" w:rsidRDefault="00CF1C08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sz w:val="24"/>
          <w:szCs w:val="24"/>
        </w:rPr>
        <w:t xml:space="preserve">- 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8A4039" w:rsidRPr="00DC1B92" w:rsidRDefault="00CF1C08" w:rsidP="00DC1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4039" w:rsidRPr="00DC1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21ACB" w:rsidRPr="00DC1B92" w:rsidRDefault="00F21ACB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C58" w:rsidRDefault="00EB0DB9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8A4039"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</w:t>
      </w:r>
      <w:r w:rsidR="00D90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профилактических мероприятий,</w:t>
      </w:r>
    </w:p>
    <w:p w:rsidR="00EB0DB9" w:rsidRDefault="008A4039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D90C58" w:rsidRDefault="00D90C58" w:rsidP="00167EB1">
      <w:pPr>
        <w:shd w:val="clear" w:color="auto" w:fill="FFFFFF"/>
        <w:tabs>
          <w:tab w:val="left" w:pos="2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0"/>
        <w:gridCol w:w="1984"/>
        <w:gridCol w:w="1843"/>
        <w:gridCol w:w="79"/>
        <w:gridCol w:w="1623"/>
      </w:tblGrid>
      <w:tr w:rsidR="00167EB1" w:rsidRPr="002F6F9F" w:rsidTr="001E30B6">
        <w:trPr>
          <w:trHeight w:val="10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№ </w:t>
            </w:r>
            <w:proofErr w:type="gramStart"/>
            <w:r w:rsidRPr="002F6F9F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2F6F9F">
              <w:rPr>
                <w:rFonts w:ascii="Times New Roman" w:hAnsi="Times New Roman" w:cs="Times New Roman"/>
                <w:iCs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Структурное подразделение, </w:t>
            </w:r>
            <w:r w:rsidRPr="002F6F9F">
              <w:rPr>
                <w:rFonts w:ascii="Times New Roman" w:eastAsia="Calibri" w:hAnsi="Times New Roman" w:cs="Times New Roman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Способ реализации</w:t>
            </w:r>
          </w:p>
        </w:tc>
      </w:tr>
      <w:tr w:rsidR="00167EB1" w:rsidRPr="002F6F9F" w:rsidTr="001E30B6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1. Информирование</w:t>
            </w:r>
          </w:p>
        </w:tc>
      </w:tr>
      <w:tr w:rsidR="00167EB1" w:rsidRPr="002F6F9F" w:rsidTr="001E30B6">
        <w:trPr>
          <w:trHeight w:val="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тек</w:t>
            </w:r>
            <w:r w:rsidR="002F6F9F" w:rsidRPr="002F6F9F">
              <w:rPr>
                <w:rFonts w:ascii="Times New Roman" w:eastAsia="Calibri" w:hAnsi="Times New Roman" w:cs="Times New Roman"/>
              </w:rPr>
              <w:t xml:space="preserve">сты нормативных правовых актов, </w:t>
            </w:r>
            <w:r w:rsidRPr="002F6F9F">
              <w:rPr>
                <w:rFonts w:ascii="Times New Roman" w:eastAsia="Calibri" w:hAnsi="Times New Roman" w:cs="Times New Roman"/>
              </w:rPr>
              <w:t>регулирующих осуществление муниципального контроля;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16.01.2023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  <w:r w:rsidRPr="002F6F9F">
              <w:rPr>
                <w:rFonts w:ascii="Times New Roman" w:hAnsi="Times New Roman" w:cs="Times New Roman"/>
                <w:iCs/>
              </w:rPr>
              <w:t>,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16.01.2023 года,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5E16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6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6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6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не позднее 16.01.2023 года, </w:t>
            </w:r>
          </w:p>
          <w:p w:rsidR="00EC5E16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6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EC5E16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EC5E16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6" w:rsidRPr="002F6F9F" w:rsidRDefault="00EC5E16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2F6F9F">
              <w:rPr>
                <w:rFonts w:ascii="Times New Roman" w:eastAsia="Calibri" w:hAnsi="Times New Roman" w:cs="Times New Roman"/>
              </w:rPr>
              <w:t>самообследования</w:t>
            </w:r>
            <w:proofErr w:type="spellEnd"/>
            <w:r w:rsidRPr="002F6F9F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апрель 202</w:t>
            </w:r>
            <w:r w:rsidR="00EC5E16" w:rsidRPr="002F6F9F">
              <w:rPr>
                <w:rFonts w:ascii="Times New Roman" w:hAnsi="Times New Roman" w:cs="Times New Roman"/>
                <w:iCs/>
              </w:rPr>
              <w:t>3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1E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F6F9F">
              <w:rPr>
                <w:rFonts w:ascii="Times New Roman" w:eastAsia="Calibri" w:hAnsi="Times New Roman" w:cs="Times New Roman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</w:t>
            </w:r>
            <w:r w:rsidR="00EC5E16" w:rsidRPr="002F6F9F">
              <w:rPr>
                <w:rFonts w:ascii="Times New Roman" w:hAnsi="Times New Roman" w:cs="Times New Roman"/>
                <w:iCs/>
              </w:rPr>
              <w:t>6</w:t>
            </w:r>
            <w:r w:rsidRPr="002F6F9F">
              <w:rPr>
                <w:rFonts w:ascii="Times New Roman" w:hAnsi="Times New Roman" w:cs="Times New Roman"/>
                <w:iCs/>
              </w:rPr>
              <w:t>.01.202</w:t>
            </w:r>
            <w:r w:rsidR="00EC5E16" w:rsidRPr="002F6F9F">
              <w:rPr>
                <w:rFonts w:ascii="Times New Roman" w:hAnsi="Times New Roman" w:cs="Times New Roman"/>
                <w:iCs/>
              </w:rPr>
              <w:t>3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16</w:t>
            </w:r>
            <w:r w:rsidR="00167EB1" w:rsidRPr="002F6F9F">
              <w:rPr>
                <w:rFonts w:ascii="Times New Roman" w:hAnsi="Times New Roman" w:cs="Times New Roman"/>
                <w:iCs/>
              </w:rPr>
              <w:t>.01.202</w:t>
            </w:r>
            <w:r w:rsidRPr="002F6F9F">
              <w:rPr>
                <w:rFonts w:ascii="Times New Roman" w:hAnsi="Times New Roman" w:cs="Times New Roman"/>
                <w:iCs/>
              </w:rPr>
              <w:t>3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Pr="002F6F9F">
              <w:rPr>
                <w:rFonts w:ascii="Times New Roman" w:hAnsi="Times New Roman" w:cs="Times New Roman"/>
                <w:iCs/>
              </w:rPr>
              <w:lastRenderedPageBreak/>
              <w:t>контрольного органа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1E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>перечень объектов контроля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 xml:space="preserve">либо 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  <w:iCs/>
              </w:rPr>
              <w:t xml:space="preserve"> перечень объектов контроля, </w:t>
            </w:r>
            <w:r w:rsidRPr="002F6F9F">
              <w:rPr>
                <w:rFonts w:ascii="Times New Roman" w:eastAsia="Calibri" w:hAnsi="Times New Roman" w:cs="Times New Roman"/>
                <w:iCs/>
              </w:rPr>
              <w:lastRenderedPageBreak/>
              <w:t>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16</w:t>
            </w:r>
            <w:r w:rsidR="00167EB1" w:rsidRPr="002F6F9F">
              <w:rPr>
                <w:rFonts w:ascii="Times New Roman" w:hAnsi="Times New Roman" w:cs="Times New Roman"/>
                <w:iCs/>
              </w:rPr>
              <w:t>.01.202</w:t>
            </w:r>
            <w:r w:rsidRPr="002F6F9F">
              <w:rPr>
                <w:rFonts w:ascii="Times New Roman" w:hAnsi="Times New Roman" w:cs="Times New Roman"/>
                <w:iCs/>
              </w:rPr>
              <w:t>3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</w:t>
            </w:r>
            <w:r w:rsidR="00167EB1" w:rsidRPr="002F6F9F">
              <w:rPr>
                <w:rFonts w:ascii="Times New Roman" w:hAnsi="Times New Roman" w:cs="Times New Roman"/>
                <w:iCs/>
              </w:rPr>
              <w:lastRenderedPageBreak/>
              <w:t>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16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5 дней</w:t>
            </w:r>
          </w:p>
          <w:p w:rsidR="00167EB1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F6F9F">
              <w:rPr>
                <w:rFonts w:ascii="Times New Roman" w:hAnsi="Times New Roman" w:cs="Times New Roman"/>
                <w:iCs/>
              </w:rPr>
              <w:t>с даты утверждения</w:t>
            </w:r>
            <w:proofErr w:type="gramEnd"/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1E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не позднее </w:t>
            </w:r>
            <w:r w:rsidR="00167EB1" w:rsidRPr="002F6F9F">
              <w:rPr>
                <w:rFonts w:ascii="Times New Roman" w:hAnsi="Times New Roman" w:cs="Times New Roman"/>
                <w:iCs/>
              </w:rPr>
              <w:t>1</w:t>
            </w:r>
            <w:r w:rsidRPr="002F6F9F">
              <w:rPr>
                <w:rFonts w:ascii="Times New Roman" w:hAnsi="Times New Roman" w:cs="Times New Roman"/>
                <w:iCs/>
              </w:rPr>
              <w:t>6</w:t>
            </w:r>
            <w:r w:rsidR="00167EB1" w:rsidRPr="002F6F9F">
              <w:rPr>
                <w:rFonts w:ascii="Times New Roman" w:hAnsi="Times New Roman" w:cs="Times New Roman"/>
                <w:iCs/>
              </w:rPr>
              <w:t>.01.202</w:t>
            </w:r>
            <w:r w:rsidRPr="002F6F9F">
              <w:rPr>
                <w:rFonts w:ascii="Times New Roman" w:hAnsi="Times New Roman" w:cs="Times New Roman"/>
                <w:iCs/>
              </w:rPr>
              <w:t>3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г</w:t>
            </w:r>
            <w:r w:rsidRPr="002F6F9F">
              <w:rPr>
                <w:rFonts w:ascii="Times New Roman" w:hAnsi="Times New Roman" w:cs="Times New Roman"/>
                <w:iCs/>
              </w:rPr>
              <w:t>ода,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EB1" w:rsidRPr="002F6F9F" w:rsidRDefault="001E30B6" w:rsidP="001E30B6">
            <w:pPr>
              <w:autoSpaceDE w:val="0"/>
              <w:autoSpaceDN w:val="0"/>
              <w:adjustRightInd w:val="0"/>
              <w:spacing w:after="0" w:line="240" w:lineRule="auto"/>
              <w:ind w:left="-16" w:right="-62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EC5E1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не позднее 16</w:t>
            </w:r>
            <w:r w:rsidR="00167EB1" w:rsidRPr="002F6F9F">
              <w:rPr>
                <w:rFonts w:ascii="Times New Roman" w:hAnsi="Times New Roman" w:cs="Times New Roman"/>
                <w:iCs/>
              </w:rPr>
              <w:t>.01.202</w:t>
            </w:r>
            <w:r w:rsidRPr="002F6F9F">
              <w:rPr>
                <w:rFonts w:ascii="Times New Roman" w:hAnsi="Times New Roman" w:cs="Times New Roman"/>
                <w:iCs/>
              </w:rPr>
              <w:t>3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г</w:t>
            </w:r>
            <w:r w:rsidRPr="002F6F9F">
              <w:rPr>
                <w:rFonts w:ascii="Times New Roman" w:hAnsi="Times New Roman" w:cs="Times New Roman"/>
                <w:iCs/>
              </w:rPr>
              <w:t>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A6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  <w:lang w:val="en-US"/>
              </w:rPr>
              <w:t>I</w:t>
            </w:r>
            <w:r w:rsidR="00C127A6">
              <w:rPr>
                <w:rFonts w:ascii="Times New Roman" w:hAnsi="Times New Roman" w:cs="Times New Roman"/>
                <w:iCs/>
              </w:rPr>
              <w:t xml:space="preserve"> квартал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 w:rsidR="00EC5E16" w:rsidRPr="002F6F9F">
              <w:rPr>
                <w:rFonts w:ascii="Times New Roman" w:hAnsi="Times New Roman" w:cs="Times New Roman"/>
                <w:iCs/>
              </w:rPr>
              <w:t>3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доклады о государственном контроле муниципальном контроле;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  <w:lang w:val="en-US"/>
              </w:rPr>
              <w:t>I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квартал года следующего за отчетным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A6" w:rsidRDefault="00C127A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01 апреля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 w:rsidR="00EC5E16" w:rsidRPr="002F6F9F">
              <w:rPr>
                <w:rFonts w:ascii="Times New Roman" w:hAnsi="Times New Roman" w:cs="Times New Roman"/>
                <w:iCs/>
              </w:rPr>
              <w:t>3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публичные обсуждения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ноябрь 202</w:t>
            </w:r>
            <w:r w:rsidR="00EC5E16" w:rsidRPr="002F6F9F">
              <w:rPr>
                <w:rFonts w:ascii="Times New Roman" w:hAnsi="Times New Roman" w:cs="Times New Roman"/>
                <w:iCs/>
              </w:rPr>
              <w:t>3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ВКС </w:t>
            </w:r>
          </w:p>
        </w:tc>
      </w:tr>
      <w:tr w:rsidR="00167EB1" w:rsidRPr="002F6F9F" w:rsidTr="001E30B6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2. Обобщение правоприменительной практики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1E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подготовка доклада с </w:t>
            </w:r>
            <w:r w:rsidRPr="002F6F9F">
              <w:rPr>
                <w:rFonts w:ascii="Times New Roman" w:eastAsia="Calibri" w:hAnsi="Times New Roman" w:cs="Times New Roman"/>
              </w:rPr>
              <w:lastRenderedPageBreak/>
              <w:t>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A6" w:rsidRDefault="00167EB1" w:rsidP="00C12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 xml:space="preserve">до </w:t>
            </w:r>
            <w:r w:rsidR="00C127A6">
              <w:rPr>
                <w:rFonts w:ascii="Times New Roman" w:hAnsi="Times New Roman" w:cs="Times New Roman"/>
                <w:iCs/>
              </w:rPr>
              <w:t>0</w:t>
            </w:r>
            <w:r w:rsidRPr="002F6F9F">
              <w:rPr>
                <w:rFonts w:ascii="Times New Roman" w:hAnsi="Times New Roman" w:cs="Times New Roman"/>
                <w:iCs/>
              </w:rPr>
              <w:t>1 апр</w:t>
            </w:r>
            <w:r w:rsidR="00D9185F" w:rsidRPr="002F6F9F">
              <w:rPr>
                <w:rFonts w:ascii="Times New Roman" w:hAnsi="Times New Roman" w:cs="Times New Roman"/>
                <w:iCs/>
              </w:rPr>
              <w:t>еля</w:t>
            </w:r>
          </w:p>
          <w:p w:rsidR="00167EB1" w:rsidRPr="002F6F9F" w:rsidRDefault="00D9185F" w:rsidP="00C12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2023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lastRenderedPageBreak/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 xml:space="preserve">анализ и </w:t>
            </w:r>
            <w:r w:rsidRPr="002F6F9F">
              <w:rPr>
                <w:rFonts w:ascii="Times New Roman" w:hAnsi="Times New Roman" w:cs="Times New Roman"/>
                <w:iCs/>
              </w:rPr>
              <w:lastRenderedPageBreak/>
              <w:t>письменное оформление результатов правоприменительной практики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1E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публичное обсуждение проекта доклада о правоприменительной практике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A6" w:rsidRDefault="00C127A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1 марта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202</w:t>
            </w:r>
            <w:r w:rsidR="00D9185F" w:rsidRPr="002F6F9F">
              <w:rPr>
                <w:rFonts w:ascii="Times New Roman" w:hAnsi="Times New Roman" w:cs="Times New Roman"/>
                <w:iCs/>
              </w:rPr>
              <w:t>3</w:t>
            </w:r>
            <w:r w:rsidRPr="002F6F9F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Посредством проведения ВКС</w:t>
            </w:r>
          </w:p>
        </w:tc>
      </w:tr>
      <w:tr w:rsidR="00167EB1" w:rsidRPr="002F6F9F" w:rsidTr="001E30B6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eastAsia="Calibri" w:hAnsi="Times New Roman" w:cs="Times New Roman"/>
              </w:rPr>
              <w:t>3. Объявление предостережения</w:t>
            </w:r>
          </w:p>
        </w:tc>
      </w:tr>
      <w:tr w:rsidR="00167EB1" w:rsidRPr="002F6F9F" w:rsidTr="001E30B6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1E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 xml:space="preserve">Выдача контролируемым лицам предостережения 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167EB1" w:rsidRPr="002F6F9F" w:rsidTr="001E30B6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4. Консультирование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Разъяснение по вопросам:</w:t>
            </w:r>
          </w:p>
          <w:p w:rsidR="00167EB1" w:rsidRPr="002F6F9F" w:rsidRDefault="00167EB1" w:rsidP="00D9185F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167EB1" w:rsidRPr="002F6F9F" w:rsidRDefault="00167EB1" w:rsidP="00D9185F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167EB1" w:rsidRPr="002F6F9F" w:rsidRDefault="00167EB1" w:rsidP="00D9185F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F9F">
              <w:rPr>
                <w:rFonts w:ascii="Times New Roman" w:hAnsi="Times New Roman" w:cs="Times New Roman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167EB1" w:rsidRPr="002F6F9F" w:rsidRDefault="00167EB1" w:rsidP="00D9185F">
            <w:pPr>
              <w:numPr>
                <w:ilvl w:val="0"/>
                <w:numId w:val="10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eastAsia="Calibri" w:hAnsi="Times New Roman" w:cs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167EB1" w:rsidRPr="002F6F9F" w:rsidTr="001E30B6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5. Профилактический визит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2F6F9F">
              <w:rPr>
                <w:rFonts w:ascii="Times New Roman" w:eastAsia="Calibri" w:hAnsi="Times New Roman" w:cs="Times New Roman"/>
              </w:rPr>
              <w:t>либо путем использования видео-конференц-связи.</w:t>
            </w:r>
          </w:p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Профилактический визит к лицам, </w:t>
            </w:r>
            <w:r w:rsidRPr="002F6F9F">
              <w:rPr>
                <w:rFonts w:ascii="Times New Roman" w:eastAsia="Calibri" w:hAnsi="Times New Roman" w:cs="Times New Roman"/>
                <w:iCs/>
              </w:rPr>
              <w:t xml:space="preserve"> приступившим к </w:t>
            </w:r>
            <w:r w:rsidRPr="002F6F9F">
              <w:rPr>
                <w:rFonts w:ascii="Times New Roman" w:eastAsia="Calibri" w:hAnsi="Times New Roman" w:cs="Times New Roman"/>
                <w:iCs/>
              </w:rPr>
              <w:lastRenderedPageBreak/>
              <w:t>осуществлению деятельности в контролируемой сфере в 2021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lastRenderedPageBreak/>
              <w:t xml:space="preserve">Указать дату, время, место планируемых мероприятий в том количестве, которое необходимо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556860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Администрация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</w:t>
            </w:r>
            <w:r w:rsidR="002310CB">
              <w:rPr>
                <w:rFonts w:ascii="Times New Roman" w:hAnsi="Times New Roman" w:cs="Times New Roman"/>
                <w:iCs/>
              </w:rPr>
              <w:t>Усть-Багарякского</w:t>
            </w:r>
            <w:r w:rsidR="00167EB1" w:rsidRPr="002F6F9F">
              <w:rPr>
                <w:rFonts w:ascii="Times New Roman" w:hAnsi="Times New Roman" w:cs="Times New Roman"/>
                <w:iCs/>
              </w:rPr>
              <w:t xml:space="preserve">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2F6F9F">
              <w:rPr>
                <w:rFonts w:ascii="Times New Roman" w:eastAsia="Calibri" w:hAnsi="Times New Roman" w:cs="Times New Roman"/>
              </w:rPr>
              <w:t xml:space="preserve">либо путем </w:t>
            </w:r>
            <w:r w:rsidRPr="002F6F9F">
              <w:rPr>
                <w:rFonts w:ascii="Times New Roman" w:eastAsia="Calibri" w:hAnsi="Times New Roman" w:cs="Times New Roman"/>
              </w:rPr>
              <w:lastRenderedPageBreak/>
              <w:t>использования видео-конференц-связи.</w:t>
            </w:r>
          </w:p>
        </w:tc>
      </w:tr>
      <w:tr w:rsidR="00167EB1" w:rsidRPr="002F6F9F" w:rsidTr="001E30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E30B6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2F6F9F">
              <w:rPr>
                <w:rFonts w:ascii="Times New Roman" w:hAnsi="Times New Roman" w:cs="Times New Roman"/>
                <w:iCs/>
              </w:rPr>
              <w:t>Иные профилактические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B1" w:rsidRPr="002F6F9F" w:rsidRDefault="00167EB1" w:rsidP="00D9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615565" w:rsidRPr="00DC1B92" w:rsidRDefault="00615565" w:rsidP="00D04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39" w:rsidRPr="00DC1B92" w:rsidRDefault="00182204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  <w:r w:rsidR="00E539CC"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A4039" w:rsidRPr="00DC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результативности и эффективности Программы</w:t>
      </w:r>
    </w:p>
    <w:p w:rsidR="008A4039" w:rsidRPr="00DC1B92" w:rsidRDefault="008A4039" w:rsidP="00DC1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268"/>
      </w:tblGrid>
      <w:tr w:rsidR="00744078" w:rsidRPr="00D90C58" w:rsidTr="00556860">
        <w:tc>
          <w:tcPr>
            <w:tcW w:w="7103" w:type="dxa"/>
            <w:shd w:val="clear" w:color="auto" w:fill="auto"/>
            <w:vAlign w:val="center"/>
            <w:hideMark/>
          </w:tcPr>
          <w:p w:rsidR="008A4039" w:rsidRPr="00D90C58" w:rsidRDefault="008A4039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124A7" w:rsidRPr="00D90C58" w:rsidRDefault="008A4039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Исполнение показателя</w:t>
            </w:r>
          </w:p>
          <w:p w:rsidR="008A4039" w:rsidRPr="00D90C58" w:rsidRDefault="008A4039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на 2023 год, %</w:t>
            </w:r>
          </w:p>
        </w:tc>
      </w:tr>
      <w:tr w:rsidR="00744078" w:rsidRPr="00D90C58" w:rsidTr="00556860">
        <w:tc>
          <w:tcPr>
            <w:tcW w:w="7103" w:type="dxa"/>
            <w:shd w:val="clear" w:color="auto" w:fill="auto"/>
            <w:vAlign w:val="center"/>
            <w:hideMark/>
          </w:tcPr>
          <w:p w:rsidR="008A4039" w:rsidRPr="00D90C58" w:rsidRDefault="008A4039" w:rsidP="00BA5BB0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2310CB">
              <w:rPr>
                <w:rFonts w:ascii="Times New Roman" w:eastAsia="Times New Roman" w:hAnsi="Times New Roman" w:cs="Times New Roman"/>
                <w:lang w:eastAsia="ru-RU"/>
              </w:rPr>
              <w:t>Усть-Багарякского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BA5BB0"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в сети «Интернет» 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в соответствии с</w:t>
            </w:r>
            <w:r w:rsidR="00BA5BB0"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 частью 3 статьи 46 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Федерального закона </w:t>
            </w:r>
            <w:r w:rsidR="00073019" w:rsidRPr="00D90C58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 xml:space="preserve"> 248-ФЗ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4039" w:rsidRPr="00D90C58" w:rsidRDefault="008A4039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BA5BB0" w:rsidRPr="00D90C58" w:rsidTr="00556860">
        <w:tc>
          <w:tcPr>
            <w:tcW w:w="7103" w:type="dxa"/>
            <w:shd w:val="clear" w:color="auto" w:fill="auto"/>
            <w:vAlign w:val="center"/>
          </w:tcPr>
          <w:p w:rsidR="00BA5BB0" w:rsidRPr="00D90C58" w:rsidRDefault="00BA5BB0" w:rsidP="00BA5BB0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C58" w:rsidRDefault="00D90C58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  <w:p w:rsidR="00EE1165" w:rsidRDefault="00EE1165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числа</w:t>
            </w:r>
          </w:p>
          <w:p w:rsidR="00BA5BB0" w:rsidRPr="00D90C58" w:rsidRDefault="00BA5BB0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обратившихся</w:t>
            </w:r>
          </w:p>
        </w:tc>
      </w:tr>
      <w:tr w:rsidR="00744078" w:rsidRPr="00D90C58" w:rsidTr="00556860">
        <w:tc>
          <w:tcPr>
            <w:tcW w:w="7103" w:type="dxa"/>
            <w:shd w:val="clear" w:color="auto" w:fill="auto"/>
            <w:vAlign w:val="center"/>
            <w:hideMark/>
          </w:tcPr>
          <w:p w:rsidR="008A4039" w:rsidRPr="00D90C58" w:rsidRDefault="008A4039" w:rsidP="007363C3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4039" w:rsidRPr="00D90C58" w:rsidRDefault="008A4039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BA5BB0" w:rsidRPr="00D90C58" w:rsidTr="00556860">
        <w:tc>
          <w:tcPr>
            <w:tcW w:w="7103" w:type="dxa"/>
            <w:shd w:val="clear" w:color="auto" w:fill="auto"/>
            <w:vAlign w:val="center"/>
          </w:tcPr>
          <w:p w:rsidR="00BA5BB0" w:rsidRPr="00D90C58" w:rsidRDefault="00BA5BB0" w:rsidP="007363C3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C58" w:rsidRDefault="00D90C58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BA5BB0" w:rsidRPr="00D90C58" w:rsidRDefault="00BA5BB0" w:rsidP="00DC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58">
              <w:rPr>
                <w:rFonts w:ascii="Times New Roman" w:eastAsia="Times New Roman" w:hAnsi="Times New Roman" w:cs="Times New Roman"/>
                <w:lang w:eastAsia="ru-RU"/>
              </w:rPr>
              <w:t>от запланированных</w:t>
            </w:r>
          </w:p>
        </w:tc>
      </w:tr>
    </w:tbl>
    <w:p w:rsidR="000057D0" w:rsidRPr="00D41681" w:rsidRDefault="000057D0" w:rsidP="0000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7D0" w:rsidRPr="00D41681" w:rsidRDefault="000057D0" w:rsidP="0000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681">
        <w:rPr>
          <w:rFonts w:ascii="Times New Roman" w:hAnsi="Times New Roman" w:cs="Times New Roman"/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057D0" w:rsidRPr="00D41681" w:rsidRDefault="000057D0" w:rsidP="0000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0057D0" w:rsidRPr="000057D0" w:rsidTr="00FA17A4">
        <w:trPr>
          <w:trHeight w:val="420"/>
        </w:trPr>
        <w:tc>
          <w:tcPr>
            <w:tcW w:w="3119" w:type="dxa"/>
            <w:vAlign w:val="center"/>
          </w:tcPr>
          <w:p w:rsidR="000057D0" w:rsidRPr="00EE1165" w:rsidRDefault="000057D0" w:rsidP="00FA1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070" w:type="dxa"/>
            <w:vAlign w:val="center"/>
          </w:tcPr>
          <w:p w:rsidR="000057D0" w:rsidRPr="00EE1165" w:rsidRDefault="000057D0" w:rsidP="00FA1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нет отклонения</w:t>
            </w:r>
          </w:p>
        </w:tc>
        <w:tc>
          <w:tcPr>
            <w:tcW w:w="2340" w:type="dxa"/>
            <w:vAlign w:val="center"/>
          </w:tcPr>
          <w:p w:rsidR="000057D0" w:rsidRPr="00EE1165" w:rsidRDefault="000057D0" w:rsidP="00FA1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отклонение больше 20%</w:t>
            </w:r>
          </w:p>
        </w:tc>
        <w:tc>
          <w:tcPr>
            <w:tcW w:w="1840" w:type="dxa"/>
            <w:vAlign w:val="center"/>
          </w:tcPr>
          <w:p w:rsidR="000057D0" w:rsidRPr="00EE1165" w:rsidRDefault="000057D0" w:rsidP="00FA1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отклонение больше 50 %</w:t>
            </w:r>
          </w:p>
        </w:tc>
      </w:tr>
      <w:tr w:rsidR="000057D0" w:rsidRPr="000057D0" w:rsidTr="00FA17A4">
        <w:trPr>
          <w:trHeight w:val="420"/>
        </w:trPr>
        <w:tc>
          <w:tcPr>
            <w:tcW w:w="3119" w:type="dxa"/>
            <w:vAlign w:val="center"/>
          </w:tcPr>
          <w:p w:rsidR="000057D0" w:rsidRPr="00EE1165" w:rsidRDefault="000057D0" w:rsidP="00FA17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070" w:type="dxa"/>
            <w:vAlign w:val="center"/>
          </w:tcPr>
          <w:p w:rsidR="000057D0" w:rsidRPr="00EE1165" w:rsidRDefault="000057D0" w:rsidP="00FA1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высокая эффективность</w:t>
            </w:r>
          </w:p>
        </w:tc>
        <w:tc>
          <w:tcPr>
            <w:tcW w:w="2340" w:type="dxa"/>
            <w:vAlign w:val="center"/>
          </w:tcPr>
          <w:p w:rsidR="000057D0" w:rsidRPr="00EE1165" w:rsidRDefault="000057D0" w:rsidP="00FA1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удовлетворительная эффективность</w:t>
            </w:r>
          </w:p>
        </w:tc>
        <w:tc>
          <w:tcPr>
            <w:tcW w:w="1840" w:type="dxa"/>
            <w:vAlign w:val="center"/>
          </w:tcPr>
          <w:p w:rsidR="000057D0" w:rsidRPr="00EE1165" w:rsidRDefault="000057D0" w:rsidP="00FA1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низкая эффективность</w:t>
            </w:r>
          </w:p>
        </w:tc>
      </w:tr>
    </w:tbl>
    <w:p w:rsidR="000057D0" w:rsidRPr="00D41681" w:rsidRDefault="000057D0" w:rsidP="0000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E7E63" w:rsidRPr="00D41681" w:rsidRDefault="000057D0" w:rsidP="00FA1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41681">
        <w:rPr>
          <w:rFonts w:ascii="Times New Roman" w:hAnsi="Times New Roman" w:cs="Times New Roman"/>
          <w:sz w:val="24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</w:t>
      </w:r>
      <w:r w:rsidR="00FA17A4" w:rsidRPr="00D41681">
        <w:rPr>
          <w:rFonts w:ascii="Times New Roman" w:hAnsi="Times New Roman" w:cs="Times New Roman"/>
          <w:sz w:val="24"/>
        </w:rPr>
        <w:t>я следующего за отчетным годом.</w:t>
      </w:r>
    </w:p>
    <w:sectPr w:rsidR="008E7E63" w:rsidRPr="00D41681" w:rsidSect="009D3CC8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14" w:rsidRDefault="002B4B14" w:rsidP="00DC1B92">
      <w:pPr>
        <w:spacing w:after="0" w:line="240" w:lineRule="auto"/>
      </w:pPr>
      <w:r>
        <w:separator/>
      </w:r>
    </w:p>
  </w:endnote>
  <w:endnote w:type="continuationSeparator" w:id="0">
    <w:p w:rsidR="002B4B14" w:rsidRDefault="002B4B14" w:rsidP="00DC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14" w:rsidRDefault="002B4B14" w:rsidP="00DC1B92">
      <w:pPr>
        <w:spacing w:after="0" w:line="240" w:lineRule="auto"/>
      </w:pPr>
      <w:r>
        <w:separator/>
      </w:r>
    </w:p>
  </w:footnote>
  <w:footnote w:type="continuationSeparator" w:id="0">
    <w:p w:rsidR="002B4B14" w:rsidRDefault="002B4B14" w:rsidP="00DC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737247573"/>
      <w:docPartObj>
        <w:docPartGallery w:val="Page Numbers (Top of Page)"/>
        <w:docPartUnique/>
      </w:docPartObj>
    </w:sdtPr>
    <w:sdtEndPr/>
    <w:sdtContent>
      <w:p w:rsidR="00DC1B92" w:rsidRPr="00DC1B92" w:rsidRDefault="00DC1B92" w:rsidP="00DC1B9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C1B92">
          <w:rPr>
            <w:rFonts w:ascii="Times New Roman" w:hAnsi="Times New Roman" w:cs="Times New Roman"/>
            <w:sz w:val="24"/>
          </w:rPr>
          <w:fldChar w:fldCharType="begin"/>
        </w:r>
        <w:r w:rsidRPr="00DC1B92">
          <w:rPr>
            <w:rFonts w:ascii="Times New Roman" w:hAnsi="Times New Roman" w:cs="Times New Roman"/>
            <w:sz w:val="24"/>
          </w:rPr>
          <w:instrText>PAGE   \* MERGEFORMAT</w:instrText>
        </w:r>
        <w:r w:rsidRPr="00DC1B92">
          <w:rPr>
            <w:rFonts w:ascii="Times New Roman" w:hAnsi="Times New Roman" w:cs="Times New Roman"/>
            <w:sz w:val="24"/>
          </w:rPr>
          <w:fldChar w:fldCharType="separate"/>
        </w:r>
        <w:r w:rsidR="00103AC3">
          <w:rPr>
            <w:rFonts w:ascii="Times New Roman" w:hAnsi="Times New Roman" w:cs="Times New Roman"/>
            <w:noProof/>
            <w:sz w:val="24"/>
          </w:rPr>
          <w:t>3</w:t>
        </w:r>
        <w:r w:rsidRPr="00DC1B9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8FA"/>
    <w:multiLevelType w:val="multilevel"/>
    <w:tmpl w:val="61242CF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D3938AB"/>
    <w:multiLevelType w:val="multilevel"/>
    <w:tmpl w:val="91D4F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62CB9"/>
    <w:multiLevelType w:val="multilevel"/>
    <w:tmpl w:val="E8824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70890"/>
    <w:multiLevelType w:val="multilevel"/>
    <w:tmpl w:val="49D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415A5"/>
    <w:multiLevelType w:val="multilevel"/>
    <w:tmpl w:val="FD20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30D83"/>
    <w:multiLevelType w:val="multilevel"/>
    <w:tmpl w:val="1FB6D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A8308E"/>
    <w:multiLevelType w:val="multilevel"/>
    <w:tmpl w:val="06A0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5C"/>
    <w:rsid w:val="000057D0"/>
    <w:rsid w:val="000539EE"/>
    <w:rsid w:val="00073019"/>
    <w:rsid w:val="000C399C"/>
    <w:rsid w:val="00103AC3"/>
    <w:rsid w:val="00167EB1"/>
    <w:rsid w:val="00177078"/>
    <w:rsid w:val="00182204"/>
    <w:rsid w:val="001E30B6"/>
    <w:rsid w:val="002164C8"/>
    <w:rsid w:val="002310CB"/>
    <w:rsid w:val="002575CC"/>
    <w:rsid w:val="002620B1"/>
    <w:rsid w:val="002B4B14"/>
    <w:rsid w:val="002C197E"/>
    <w:rsid w:val="002F6F9F"/>
    <w:rsid w:val="00343E50"/>
    <w:rsid w:val="00351360"/>
    <w:rsid w:val="003A4919"/>
    <w:rsid w:val="003C1653"/>
    <w:rsid w:val="004173F5"/>
    <w:rsid w:val="004747AC"/>
    <w:rsid w:val="004859A7"/>
    <w:rsid w:val="004B64B0"/>
    <w:rsid w:val="004D21BB"/>
    <w:rsid w:val="004D304E"/>
    <w:rsid w:val="00514B31"/>
    <w:rsid w:val="005236F5"/>
    <w:rsid w:val="00540A31"/>
    <w:rsid w:val="00556860"/>
    <w:rsid w:val="00571FA1"/>
    <w:rsid w:val="005C5B63"/>
    <w:rsid w:val="005D1676"/>
    <w:rsid w:val="00614143"/>
    <w:rsid w:val="00615565"/>
    <w:rsid w:val="006270C5"/>
    <w:rsid w:val="00647958"/>
    <w:rsid w:val="00692F33"/>
    <w:rsid w:val="006A5B34"/>
    <w:rsid w:val="006A64C5"/>
    <w:rsid w:val="006A6ACC"/>
    <w:rsid w:val="006F3890"/>
    <w:rsid w:val="00713002"/>
    <w:rsid w:val="007363C3"/>
    <w:rsid w:val="00744078"/>
    <w:rsid w:val="00756AA2"/>
    <w:rsid w:val="007E77AA"/>
    <w:rsid w:val="00812B4A"/>
    <w:rsid w:val="00814D4B"/>
    <w:rsid w:val="00843B79"/>
    <w:rsid w:val="00853E5E"/>
    <w:rsid w:val="00872BF5"/>
    <w:rsid w:val="00893929"/>
    <w:rsid w:val="008A4039"/>
    <w:rsid w:val="008C425B"/>
    <w:rsid w:val="008E7E63"/>
    <w:rsid w:val="00900923"/>
    <w:rsid w:val="009D3CC8"/>
    <w:rsid w:val="009D6017"/>
    <w:rsid w:val="00A07488"/>
    <w:rsid w:val="00A13217"/>
    <w:rsid w:val="00A15307"/>
    <w:rsid w:val="00A24163"/>
    <w:rsid w:val="00A335B8"/>
    <w:rsid w:val="00A35A04"/>
    <w:rsid w:val="00A5252A"/>
    <w:rsid w:val="00A6570A"/>
    <w:rsid w:val="00A73264"/>
    <w:rsid w:val="00A85E51"/>
    <w:rsid w:val="00B52087"/>
    <w:rsid w:val="00BA5BB0"/>
    <w:rsid w:val="00BE751C"/>
    <w:rsid w:val="00BF1492"/>
    <w:rsid w:val="00C05966"/>
    <w:rsid w:val="00C127A6"/>
    <w:rsid w:val="00C21562"/>
    <w:rsid w:val="00C752B5"/>
    <w:rsid w:val="00C97158"/>
    <w:rsid w:val="00CD28C8"/>
    <w:rsid w:val="00CF1C08"/>
    <w:rsid w:val="00CF3618"/>
    <w:rsid w:val="00D0025C"/>
    <w:rsid w:val="00D042B7"/>
    <w:rsid w:val="00D41681"/>
    <w:rsid w:val="00D60D9F"/>
    <w:rsid w:val="00D90BB5"/>
    <w:rsid w:val="00D90C58"/>
    <w:rsid w:val="00D9185F"/>
    <w:rsid w:val="00DA2D71"/>
    <w:rsid w:val="00DA3EF1"/>
    <w:rsid w:val="00DC1B92"/>
    <w:rsid w:val="00DE0D80"/>
    <w:rsid w:val="00E124A7"/>
    <w:rsid w:val="00E1754C"/>
    <w:rsid w:val="00E237AC"/>
    <w:rsid w:val="00E343AF"/>
    <w:rsid w:val="00E5345A"/>
    <w:rsid w:val="00E539CC"/>
    <w:rsid w:val="00EB0DB9"/>
    <w:rsid w:val="00EC5403"/>
    <w:rsid w:val="00EC5E16"/>
    <w:rsid w:val="00EE1165"/>
    <w:rsid w:val="00EE4D11"/>
    <w:rsid w:val="00F007BB"/>
    <w:rsid w:val="00F21ACB"/>
    <w:rsid w:val="00F531B7"/>
    <w:rsid w:val="00F555B3"/>
    <w:rsid w:val="00FA17A4"/>
    <w:rsid w:val="00FB7F79"/>
    <w:rsid w:val="00FC742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039"/>
    <w:rPr>
      <w:b/>
      <w:bCs/>
    </w:rPr>
  </w:style>
  <w:style w:type="character" w:styleId="a5">
    <w:name w:val="Hyperlink"/>
    <w:basedOn w:val="a0"/>
    <w:uiPriority w:val="99"/>
    <w:semiHidden/>
    <w:unhideWhenUsed/>
    <w:rsid w:val="008A4039"/>
    <w:rPr>
      <w:color w:val="0000FF"/>
      <w:u w:val="single"/>
    </w:rPr>
  </w:style>
  <w:style w:type="paragraph" w:customStyle="1" w:styleId="Default">
    <w:name w:val="Default"/>
    <w:rsid w:val="00E17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3B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1B92"/>
  </w:style>
  <w:style w:type="paragraph" w:styleId="a9">
    <w:name w:val="footer"/>
    <w:basedOn w:val="a"/>
    <w:link w:val="aa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1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039"/>
    <w:rPr>
      <w:b/>
      <w:bCs/>
    </w:rPr>
  </w:style>
  <w:style w:type="character" w:styleId="a5">
    <w:name w:val="Hyperlink"/>
    <w:basedOn w:val="a0"/>
    <w:uiPriority w:val="99"/>
    <w:semiHidden/>
    <w:unhideWhenUsed/>
    <w:rsid w:val="008A4039"/>
    <w:rPr>
      <w:color w:val="0000FF"/>
      <w:u w:val="single"/>
    </w:rPr>
  </w:style>
  <w:style w:type="paragraph" w:customStyle="1" w:styleId="Default">
    <w:name w:val="Default"/>
    <w:rsid w:val="00E17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3B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1B92"/>
  </w:style>
  <w:style w:type="paragraph" w:styleId="a9">
    <w:name w:val="footer"/>
    <w:basedOn w:val="a"/>
    <w:link w:val="aa"/>
    <w:uiPriority w:val="99"/>
    <w:unhideWhenUsed/>
    <w:rsid w:val="00DC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78075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Усть богоряк</cp:lastModifiedBy>
  <cp:revision>107</cp:revision>
  <cp:lastPrinted>2022-10-17T06:40:00Z</cp:lastPrinted>
  <dcterms:created xsi:type="dcterms:W3CDTF">2022-10-11T10:23:00Z</dcterms:created>
  <dcterms:modified xsi:type="dcterms:W3CDTF">2022-11-28T07:16:00Z</dcterms:modified>
</cp:coreProperties>
</file>